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238" w:type="pct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655"/>
      </w:tblGrid>
      <w:tr w:rsidR="007F3038" w14:paraId="616DBEF8" w14:textId="77777777" w:rsidTr="00351A7C">
        <w:trPr>
          <w:trHeight w:val="619"/>
          <w:jc w:val="center"/>
        </w:trPr>
        <w:tc>
          <w:tcPr>
            <w:tcW w:w="9493" w:type="dxa"/>
            <w:gridSpan w:val="2"/>
            <w:shd w:val="clear" w:color="auto" w:fill="FFE599"/>
            <w:tcMar>
              <w:top w:w="160" w:type="dxa"/>
              <w:left w:w="100" w:type="dxa"/>
              <w:bottom w:w="160" w:type="dxa"/>
              <w:right w:w="100" w:type="dxa"/>
            </w:tcMar>
          </w:tcPr>
          <w:p w14:paraId="2061C275" w14:textId="5F652105" w:rsidR="007F3038" w:rsidRPr="000F4EFE" w:rsidRDefault="00DE3136" w:rsidP="000713A4">
            <w:pPr>
              <w:spacing w:line="360" w:lineRule="auto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PRIJEDLOG</w:t>
            </w:r>
            <w:r w:rsidR="007F3038">
              <w:rPr>
                <w:b/>
                <w:caps/>
                <w:sz w:val="32"/>
                <w:szCs w:val="32"/>
              </w:rPr>
              <w:t xml:space="preserve"> </w:t>
            </w:r>
            <w:r w:rsidR="007F3038" w:rsidRPr="000F4EFE">
              <w:rPr>
                <w:b/>
                <w:caps/>
                <w:sz w:val="32"/>
                <w:szCs w:val="32"/>
              </w:rPr>
              <w:t>PROGRAM</w:t>
            </w:r>
            <w:r w:rsidR="007F3038">
              <w:rPr>
                <w:b/>
                <w:caps/>
                <w:sz w:val="32"/>
                <w:szCs w:val="32"/>
              </w:rPr>
              <w:t>A</w:t>
            </w:r>
            <w:r w:rsidR="007F3038" w:rsidRPr="000F4EFE">
              <w:rPr>
                <w:b/>
                <w:caps/>
                <w:sz w:val="32"/>
                <w:szCs w:val="32"/>
              </w:rPr>
              <w:t xml:space="preserve"> KONFERENCIJE</w:t>
            </w:r>
          </w:p>
        </w:tc>
      </w:tr>
      <w:tr w:rsidR="007F3038" w14:paraId="2F62D1E6" w14:textId="77777777" w:rsidTr="00351A7C">
        <w:trPr>
          <w:trHeight w:val="1258"/>
          <w:jc w:val="center"/>
        </w:trPr>
        <w:tc>
          <w:tcPr>
            <w:tcW w:w="9493" w:type="dxa"/>
            <w:gridSpan w:val="2"/>
            <w:shd w:val="clear" w:color="auto" w:fill="F2F2F2"/>
          </w:tcPr>
          <w:p w14:paraId="4A442056" w14:textId="77777777" w:rsidR="000713A4" w:rsidRDefault="000713A4" w:rsidP="000713A4">
            <w:pPr>
              <w:spacing w:line="360" w:lineRule="auto"/>
              <w:rPr>
                <w:b/>
                <w:color w:val="4F81BD"/>
                <w:sz w:val="28"/>
                <w:szCs w:val="28"/>
              </w:rPr>
            </w:pPr>
          </w:p>
          <w:p w14:paraId="329960D4" w14:textId="5FB07115" w:rsidR="007F3038" w:rsidRDefault="00351A7C" w:rsidP="000713A4">
            <w:pPr>
              <w:spacing w:line="360" w:lineRule="auto"/>
              <w:rPr>
                <w:b/>
                <w:color w:val="4F81BD"/>
                <w:sz w:val="28"/>
                <w:szCs w:val="28"/>
              </w:rPr>
            </w:pPr>
            <w:r>
              <w:rPr>
                <w:b/>
                <w:color w:val="4F81BD"/>
                <w:sz w:val="28"/>
                <w:szCs w:val="28"/>
              </w:rPr>
              <w:t>09</w:t>
            </w:r>
            <w:r w:rsidR="007F3038">
              <w:rPr>
                <w:b/>
                <w:color w:val="4F81BD"/>
                <w:sz w:val="28"/>
                <w:szCs w:val="28"/>
              </w:rPr>
              <w:t>:30  - 1</w:t>
            </w:r>
            <w:r>
              <w:rPr>
                <w:b/>
                <w:color w:val="4F81BD"/>
                <w:sz w:val="28"/>
                <w:szCs w:val="28"/>
              </w:rPr>
              <w:t>0</w:t>
            </w:r>
            <w:r w:rsidR="007F3038">
              <w:rPr>
                <w:b/>
                <w:color w:val="4F81BD"/>
                <w:sz w:val="28"/>
                <w:szCs w:val="28"/>
              </w:rPr>
              <w:t>:</w:t>
            </w:r>
            <w:r>
              <w:rPr>
                <w:b/>
                <w:color w:val="4F81BD"/>
                <w:sz w:val="28"/>
                <w:szCs w:val="28"/>
              </w:rPr>
              <w:t xml:space="preserve">00 </w:t>
            </w:r>
            <w:r w:rsidR="007F3038">
              <w:rPr>
                <w:b/>
                <w:color w:val="4F81BD"/>
                <w:sz w:val="28"/>
                <w:szCs w:val="28"/>
              </w:rPr>
              <w:t xml:space="preserve">REGISTRACIJA SUDIONIKA  </w:t>
            </w:r>
          </w:p>
          <w:p w14:paraId="412479D6" w14:textId="77777777" w:rsidR="000713A4" w:rsidRDefault="000713A4" w:rsidP="000713A4">
            <w:pPr>
              <w:spacing w:line="360" w:lineRule="auto"/>
            </w:pPr>
          </w:p>
        </w:tc>
      </w:tr>
      <w:tr w:rsidR="007F3038" w14:paraId="1486D04C" w14:textId="77777777" w:rsidTr="00351A7C">
        <w:trPr>
          <w:trHeight w:val="669"/>
          <w:jc w:val="center"/>
        </w:trPr>
        <w:tc>
          <w:tcPr>
            <w:tcW w:w="9493" w:type="dxa"/>
            <w:gridSpan w:val="2"/>
            <w:vAlign w:val="center"/>
          </w:tcPr>
          <w:p w14:paraId="45217C90" w14:textId="17FA54F8" w:rsidR="007F3038" w:rsidRDefault="007F3038" w:rsidP="00351A7C">
            <w:pPr>
              <w:spacing w:line="276" w:lineRule="auto"/>
              <w:ind w:right="200"/>
              <w:rPr>
                <w:b/>
                <w:caps/>
                <w:color w:val="4F81BD"/>
                <w:sz w:val="28"/>
                <w:szCs w:val="28"/>
              </w:rPr>
            </w:pPr>
            <w:r>
              <w:rPr>
                <w:b/>
                <w:caps/>
                <w:color w:val="4F81BD"/>
                <w:sz w:val="28"/>
                <w:szCs w:val="28"/>
              </w:rPr>
              <w:t>OTVARANJE konferencije i uvodno obraćanje</w:t>
            </w:r>
          </w:p>
          <w:p w14:paraId="5FB9CF55" w14:textId="6F8AAF2D" w:rsidR="007915A9" w:rsidRPr="00351A7C" w:rsidRDefault="00351A7C" w:rsidP="00351A7C">
            <w:pPr>
              <w:spacing w:line="276" w:lineRule="auto"/>
              <w:rPr>
                <w:rFonts w:eastAsia="Times New Roman"/>
                <w:b/>
                <w:caps/>
                <w:color w:val="4F81BD"/>
                <w:sz w:val="28"/>
                <w:szCs w:val="28"/>
                <w:lang w:eastAsia="en-US"/>
              </w:rPr>
            </w:pPr>
            <w:r w:rsidRPr="00351A7C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Moderator: </w:t>
            </w:r>
            <w:r w:rsidR="00A92C64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Daria Marjanović</w:t>
            </w:r>
            <w:r w:rsidR="00B36CB4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51A7C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| </w:t>
            </w:r>
            <w:r>
              <w:rPr>
                <w:rFonts w:eastAsia="Times New Roman"/>
                <w:i/>
                <w:color w:val="4472C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Središnji državni ured za demografiju i mlade</w:t>
            </w:r>
            <w:r w:rsidR="007915A9">
              <w:rPr>
                <w:rFonts w:eastAsia="Times New Roman"/>
                <w:i/>
                <w:color w:val="4472C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</w:t>
            </w:r>
          </w:p>
          <w:p w14:paraId="7D1B1F25" w14:textId="61A9AB67" w:rsidR="00351A7C" w:rsidRDefault="00351A7C" w:rsidP="000713A4">
            <w:pPr>
              <w:spacing w:line="360" w:lineRule="auto"/>
              <w:ind w:right="200"/>
              <w:rPr>
                <w:rStyle w:val="Istaknuto"/>
                <w:b/>
                <w:i w:val="0"/>
                <w:sz w:val="24"/>
                <w:szCs w:val="24"/>
              </w:rPr>
            </w:pPr>
          </w:p>
        </w:tc>
      </w:tr>
      <w:tr w:rsidR="007F3038" w14:paraId="68CB0CA9" w14:textId="77777777" w:rsidTr="008A3C9C">
        <w:trPr>
          <w:trHeight w:val="2588"/>
          <w:jc w:val="center"/>
        </w:trPr>
        <w:tc>
          <w:tcPr>
            <w:tcW w:w="1838" w:type="dxa"/>
            <w:vAlign w:val="center"/>
          </w:tcPr>
          <w:p w14:paraId="12F19ED9" w14:textId="06368CD1" w:rsidR="007F3038" w:rsidRPr="00351A7C" w:rsidRDefault="007F3038" w:rsidP="000713A4">
            <w:pPr>
              <w:spacing w:line="360" w:lineRule="auto"/>
            </w:pPr>
            <w:r w:rsidRPr="00351A7C">
              <w:t>1</w:t>
            </w:r>
            <w:r w:rsidR="00351A7C" w:rsidRPr="00351A7C">
              <w:t>0</w:t>
            </w:r>
            <w:r w:rsidRPr="00351A7C">
              <w:t>:00  - 1</w:t>
            </w:r>
            <w:r w:rsidR="00351A7C" w:rsidRPr="00351A7C">
              <w:t>0</w:t>
            </w:r>
            <w:r w:rsidRPr="00351A7C">
              <w:t xml:space="preserve">:30 </w:t>
            </w:r>
          </w:p>
        </w:tc>
        <w:tc>
          <w:tcPr>
            <w:tcW w:w="7655" w:type="dxa"/>
          </w:tcPr>
          <w:p w14:paraId="2AEBF2D8" w14:textId="77777777" w:rsidR="0072591C" w:rsidRDefault="0072591C" w:rsidP="0072591C">
            <w:pPr>
              <w:rPr>
                <w:lang w:eastAsia="en-US"/>
              </w:rPr>
            </w:pPr>
          </w:p>
          <w:p w14:paraId="7CBAFE02" w14:textId="7B8F55FF" w:rsidR="00351A7C" w:rsidRDefault="00351A7C" w:rsidP="008A3C9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351A7C">
              <w:rPr>
                <w:rFonts w:asciiTheme="minorHAnsi" w:hAnsiTheme="minorHAnsi" w:cstheme="minorHAnsi"/>
                <w:lang w:eastAsia="en-US"/>
              </w:rPr>
              <w:t xml:space="preserve">• </w:t>
            </w:r>
            <w:bookmarkStart w:id="0" w:name="_Hlk70517774"/>
            <w:r w:rsidR="00107829">
              <w:rPr>
                <w:rFonts w:asciiTheme="minorHAnsi" w:hAnsiTheme="minorHAnsi" w:cstheme="minorHAnsi"/>
                <w:shd w:val="clear" w:color="auto" w:fill="FFFFFF"/>
              </w:rPr>
              <w:t>Jakov Vetma</w:t>
            </w:r>
            <w:r w:rsidRPr="00351A7C">
              <w:rPr>
                <w:rFonts w:asciiTheme="minorHAnsi" w:hAnsiTheme="minorHAnsi" w:cstheme="minorHAnsi"/>
                <w:lang w:eastAsia="en-US"/>
              </w:rPr>
              <w:t xml:space="preserve">| </w:t>
            </w:r>
            <w:r w:rsidR="0072591C" w:rsidRPr="00AB2448">
              <w:rPr>
                <w:rFonts w:asciiTheme="minorHAnsi" w:hAnsiTheme="minorHAnsi" w:cstheme="minorHAnsi"/>
                <w:lang w:eastAsia="en-US"/>
              </w:rPr>
              <w:t xml:space="preserve">načelnik </w:t>
            </w:r>
            <w:bookmarkEnd w:id="0"/>
            <w:r w:rsidR="00CB45BF">
              <w:rPr>
                <w:rFonts w:asciiTheme="minorHAnsi" w:hAnsiTheme="minorHAnsi" w:cstheme="minorHAnsi"/>
                <w:lang w:eastAsia="en-US"/>
              </w:rPr>
              <w:t>O</w:t>
            </w:r>
            <w:r w:rsidR="0072591C" w:rsidRPr="00AB2448">
              <w:rPr>
                <w:rFonts w:asciiTheme="minorHAnsi" w:hAnsiTheme="minorHAnsi" w:cstheme="minorHAnsi"/>
                <w:lang w:eastAsia="en-US"/>
              </w:rPr>
              <w:t xml:space="preserve">pćine </w:t>
            </w:r>
            <w:r w:rsidR="00176E0E">
              <w:rPr>
                <w:rFonts w:asciiTheme="minorHAnsi" w:hAnsiTheme="minorHAnsi" w:cstheme="minorHAnsi"/>
                <w:lang w:eastAsia="en-US"/>
              </w:rPr>
              <w:t>Klis</w:t>
            </w:r>
          </w:p>
          <w:p w14:paraId="6113CB78" w14:textId="53BD7B69" w:rsidR="00D14988" w:rsidRPr="00351A7C" w:rsidRDefault="00D14988" w:rsidP="00F92A4F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351A7C">
              <w:rPr>
                <w:rFonts w:asciiTheme="minorHAnsi" w:hAnsiTheme="minorHAnsi" w:cstheme="minorHAnsi"/>
                <w:lang w:eastAsia="en-US"/>
              </w:rPr>
              <w:t xml:space="preserve">• </w:t>
            </w:r>
            <w:r w:rsidR="00645614">
              <w:rPr>
                <w:rFonts w:asciiTheme="minorHAnsi" w:hAnsiTheme="minorHAnsi" w:cstheme="minorHAnsi"/>
                <w:shd w:val="clear" w:color="auto" w:fill="FFFFFF"/>
              </w:rPr>
              <w:t>Damir Žura</w:t>
            </w:r>
            <w:r w:rsidRPr="00351A7C">
              <w:rPr>
                <w:rFonts w:asciiTheme="minorHAnsi" w:hAnsiTheme="minorHAnsi" w:cstheme="minorHAnsi"/>
                <w:lang w:eastAsia="en-US"/>
              </w:rPr>
              <w:t xml:space="preserve">| </w:t>
            </w:r>
            <w:r w:rsidR="00F92A4F" w:rsidRPr="00F92A4F">
              <w:rPr>
                <w:rFonts w:asciiTheme="minorHAnsi" w:hAnsiTheme="minorHAnsi" w:cstheme="minorHAnsi"/>
                <w:lang w:eastAsia="en-US"/>
              </w:rPr>
              <w:t>Povijesna postrojba</w:t>
            </w:r>
            <w:r w:rsidR="00F92A4F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="00F92A4F" w:rsidRPr="00F92A4F">
              <w:rPr>
                <w:rFonts w:asciiTheme="minorHAnsi" w:hAnsiTheme="minorHAnsi" w:cstheme="minorHAnsi"/>
                <w:lang w:eastAsia="en-US"/>
              </w:rPr>
              <w:t>Kliški</w:t>
            </w:r>
            <w:proofErr w:type="spellEnd"/>
            <w:r w:rsidR="00F92A4F" w:rsidRPr="00F92A4F">
              <w:rPr>
                <w:rFonts w:asciiTheme="minorHAnsi" w:hAnsiTheme="minorHAnsi" w:cstheme="minorHAnsi"/>
                <w:lang w:eastAsia="en-US"/>
              </w:rPr>
              <w:t xml:space="preserve"> uskoci</w:t>
            </w:r>
          </w:p>
          <w:p w14:paraId="2CAFA00B" w14:textId="2923ED59" w:rsidR="00351A7C" w:rsidRPr="00351A7C" w:rsidRDefault="00351A7C" w:rsidP="008A3C9C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351A7C">
              <w:rPr>
                <w:rFonts w:asciiTheme="minorHAnsi" w:hAnsiTheme="minorHAnsi" w:cstheme="minorHAnsi"/>
                <w:lang w:eastAsia="en-US"/>
              </w:rPr>
              <w:t xml:space="preserve">• </w:t>
            </w:r>
            <w:bookmarkStart w:id="1" w:name="_Hlk70517728"/>
            <w:r w:rsidR="00A21C3D" w:rsidRPr="00A21C3D">
              <w:rPr>
                <w:rFonts w:asciiTheme="minorHAnsi" w:hAnsiTheme="minorHAnsi" w:cstheme="minorHAnsi"/>
                <w:lang w:eastAsia="en-US"/>
              </w:rPr>
              <w:t>Blaženko Boban</w:t>
            </w:r>
            <w:r w:rsidR="0072591C" w:rsidRPr="00AB2448">
              <w:rPr>
                <w:rFonts w:asciiTheme="minorHAnsi" w:hAnsiTheme="minorHAnsi" w:cstheme="minorHAnsi"/>
                <w:lang w:eastAsia="en-US"/>
              </w:rPr>
              <w:t xml:space="preserve"> </w:t>
            </w:r>
            <w:bookmarkEnd w:id="1"/>
            <w:r w:rsidRPr="00351A7C">
              <w:rPr>
                <w:rFonts w:asciiTheme="minorHAnsi" w:hAnsiTheme="minorHAnsi" w:cstheme="minorHAnsi"/>
                <w:lang w:eastAsia="en-US"/>
              </w:rPr>
              <w:t xml:space="preserve">| župan </w:t>
            </w:r>
            <w:r w:rsidR="00107829">
              <w:rPr>
                <w:rFonts w:asciiTheme="minorHAnsi" w:hAnsiTheme="minorHAnsi" w:cstheme="minorHAnsi"/>
                <w:lang w:eastAsia="en-US"/>
              </w:rPr>
              <w:t>Splitsko-dalmatinske</w:t>
            </w:r>
            <w:r w:rsidR="0072591C" w:rsidRPr="00AB2448">
              <w:rPr>
                <w:rFonts w:asciiTheme="minorHAnsi" w:hAnsiTheme="minorHAnsi" w:cstheme="minorHAnsi"/>
                <w:lang w:eastAsia="en-US"/>
              </w:rPr>
              <w:t xml:space="preserve"> županije</w:t>
            </w:r>
          </w:p>
          <w:p w14:paraId="767B0711" w14:textId="245C6B84" w:rsidR="007F3038" w:rsidRPr="00351A7C" w:rsidRDefault="00351A7C" w:rsidP="00D61D03">
            <w:pPr>
              <w:spacing w:line="276" w:lineRule="auto"/>
            </w:pPr>
            <w:r w:rsidRPr="00351A7C">
              <w:rPr>
                <w:rFonts w:asciiTheme="minorHAnsi" w:hAnsiTheme="minorHAnsi" w:cstheme="minorHAnsi"/>
                <w:lang w:eastAsia="en-US"/>
              </w:rPr>
              <w:t xml:space="preserve">• </w:t>
            </w:r>
            <w:r w:rsidR="0072591C" w:rsidRPr="00AB2448">
              <w:rPr>
                <w:rFonts w:asciiTheme="minorHAnsi" w:hAnsiTheme="minorHAnsi" w:cstheme="minorHAnsi"/>
                <w:lang w:eastAsia="en-US"/>
              </w:rPr>
              <w:t>Željka Josić, dr. med.</w:t>
            </w:r>
            <w:r w:rsidRPr="00351A7C">
              <w:rPr>
                <w:rFonts w:asciiTheme="minorHAnsi" w:hAnsiTheme="minorHAnsi" w:cstheme="minorHAnsi"/>
                <w:lang w:eastAsia="en-US"/>
              </w:rPr>
              <w:t xml:space="preserve">| </w:t>
            </w:r>
            <w:r w:rsidR="0072591C" w:rsidRPr="00AB2448">
              <w:rPr>
                <w:rFonts w:asciiTheme="minorHAnsi" w:hAnsiTheme="minorHAnsi" w:cstheme="minorHAnsi"/>
                <w:lang w:eastAsia="en-US"/>
              </w:rPr>
              <w:t>državna tajnica, Središnji državni ureda za demografiju i mlade</w:t>
            </w:r>
          </w:p>
        </w:tc>
      </w:tr>
      <w:tr w:rsidR="007F3038" w14:paraId="65521E1F" w14:textId="77777777" w:rsidTr="00CD6CD6">
        <w:trPr>
          <w:trHeight w:val="1268"/>
          <w:jc w:val="center"/>
        </w:trPr>
        <w:tc>
          <w:tcPr>
            <w:tcW w:w="9493" w:type="dxa"/>
            <w:gridSpan w:val="2"/>
            <w:shd w:val="clear" w:color="auto" w:fill="F2F2F2"/>
          </w:tcPr>
          <w:p w14:paraId="043BA838" w14:textId="77777777" w:rsidR="000713A4" w:rsidRDefault="007F3038" w:rsidP="00CD6CD6">
            <w:pPr>
              <w:spacing w:line="276" w:lineRule="auto"/>
              <w:rPr>
                <w:b/>
                <w:color w:val="4F81BD"/>
                <w:sz w:val="28"/>
                <w:szCs w:val="28"/>
              </w:rPr>
            </w:pPr>
            <w:r w:rsidRPr="00CD6CD6">
              <w:rPr>
                <w:b/>
                <w:caps/>
                <w:color w:val="4F81BD"/>
                <w:sz w:val="28"/>
                <w:szCs w:val="28"/>
              </w:rPr>
              <w:t>Izlaganja sudionika i panel rasprava - 1. SESIJA</w:t>
            </w:r>
            <w:r w:rsidRPr="00CD6CD6">
              <w:rPr>
                <w:sz w:val="28"/>
                <w:szCs w:val="28"/>
              </w:rPr>
              <w:br/>
            </w:r>
            <w:r w:rsidRPr="00CD6CD6">
              <w:rPr>
                <w:b/>
                <w:color w:val="4F81BD"/>
                <w:sz w:val="28"/>
                <w:szCs w:val="28"/>
              </w:rPr>
              <w:t>1</w:t>
            </w:r>
            <w:r w:rsidR="0072591C" w:rsidRPr="00CD6CD6">
              <w:rPr>
                <w:b/>
                <w:color w:val="4F81BD"/>
                <w:sz w:val="28"/>
                <w:szCs w:val="28"/>
              </w:rPr>
              <w:t>0</w:t>
            </w:r>
            <w:r w:rsidRPr="00CD6CD6">
              <w:rPr>
                <w:b/>
                <w:color w:val="4F81BD"/>
                <w:sz w:val="28"/>
                <w:szCs w:val="28"/>
              </w:rPr>
              <w:t>:30 - 1</w:t>
            </w:r>
            <w:r w:rsidR="0072591C" w:rsidRPr="00CD6CD6">
              <w:rPr>
                <w:b/>
                <w:color w:val="4F81BD"/>
                <w:sz w:val="28"/>
                <w:szCs w:val="28"/>
              </w:rPr>
              <w:t>2</w:t>
            </w:r>
            <w:r w:rsidRPr="00CD6CD6">
              <w:rPr>
                <w:b/>
                <w:color w:val="4F81BD"/>
                <w:sz w:val="28"/>
                <w:szCs w:val="28"/>
              </w:rPr>
              <w:t xml:space="preserve">:00 </w:t>
            </w:r>
          </w:p>
          <w:p w14:paraId="05BAAB81" w14:textId="78AE2C7E" w:rsidR="00CD6CD6" w:rsidRPr="00CD6CD6" w:rsidRDefault="00CD6CD6" w:rsidP="00CD6CD6">
            <w:pPr>
              <w:spacing w:line="276" w:lineRule="auto"/>
              <w:rPr>
                <w:rFonts w:eastAsia="Times New Roman"/>
                <w:b/>
                <w:caps/>
                <w:color w:val="4F81BD"/>
                <w:sz w:val="28"/>
                <w:szCs w:val="28"/>
                <w:lang w:eastAsia="en-US"/>
              </w:rPr>
            </w:pPr>
            <w:r w:rsidRPr="00351A7C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Moderator: </w:t>
            </w:r>
            <w:r w:rsidR="00D14988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 sc. Mislav Rubić</w:t>
            </w:r>
            <w:r w:rsidRPr="00351A7C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| </w:t>
            </w:r>
            <w:r>
              <w:rPr>
                <w:rFonts w:eastAsia="Times New Roman"/>
                <w:i/>
                <w:color w:val="4472C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Središnji državni ured za demografiju i mlade</w:t>
            </w:r>
          </w:p>
        </w:tc>
      </w:tr>
      <w:tr w:rsidR="007F3038" w14:paraId="0DCC0AE0" w14:textId="77777777" w:rsidTr="00AB2448">
        <w:trPr>
          <w:trHeight w:val="2546"/>
          <w:jc w:val="center"/>
        </w:trPr>
        <w:tc>
          <w:tcPr>
            <w:tcW w:w="1838" w:type="dxa"/>
            <w:vAlign w:val="center"/>
          </w:tcPr>
          <w:p w14:paraId="1A5A7630" w14:textId="63D41E74" w:rsidR="007F3038" w:rsidRDefault="007F3038" w:rsidP="000713A4">
            <w:pPr>
              <w:spacing w:line="360" w:lineRule="auto"/>
            </w:pPr>
            <w:r>
              <w:t>1</w:t>
            </w:r>
            <w:r w:rsidR="0072591C">
              <w:t>0</w:t>
            </w:r>
            <w:r>
              <w:t>:30  - 1</w:t>
            </w:r>
            <w:r w:rsidR="0072591C">
              <w:t>1</w:t>
            </w:r>
            <w:r>
              <w:t>:</w:t>
            </w:r>
            <w:r w:rsidR="0072591C">
              <w:t>3</w:t>
            </w:r>
            <w:r>
              <w:t xml:space="preserve">0 </w:t>
            </w:r>
          </w:p>
        </w:tc>
        <w:tc>
          <w:tcPr>
            <w:tcW w:w="7655" w:type="dxa"/>
          </w:tcPr>
          <w:p w14:paraId="6F4E647E" w14:textId="77777777" w:rsidR="00AB2448" w:rsidRDefault="00AB2448" w:rsidP="00AB2448">
            <w:pPr>
              <w:ind w:left="200" w:right="200"/>
              <w:rPr>
                <w:color w:val="000000" w:themeColor="text1"/>
              </w:rPr>
            </w:pPr>
          </w:p>
          <w:p w14:paraId="409B4CA2" w14:textId="7EB82555" w:rsidR="00AB2448" w:rsidRPr="00AB2448" w:rsidRDefault="00AB2448" w:rsidP="00AB2448">
            <w:pPr>
              <w:contextualSpacing/>
              <w:rPr>
                <w:lang w:eastAsia="en-US"/>
              </w:rPr>
            </w:pPr>
            <w:r w:rsidRPr="00AB2448">
              <w:rPr>
                <w:lang w:eastAsia="en-US"/>
              </w:rPr>
              <w:t xml:space="preserve">• dr. sc. Dražen </w:t>
            </w:r>
            <w:proofErr w:type="spellStart"/>
            <w:r w:rsidRPr="00AB2448">
              <w:rPr>
                <w:lang w:eastAsia="en-US"/>
              </w:rPr>
              <w:t>Živić</w:t>
            </w:r>
            <w:proofErr w:type="spellEnd"/>
            <w:r w:rsidRPr="00AB2448">
              <w:rPr>
                <w:lang w:eastAsia="en-US"/>
              </w:rPr>
              <w:t xml:space="preserve"> | Institut društvenih znanosti Ivo Pilar</w:t>
            </w:r>
            <w:r w:rsidR="00126936" w:rsidRPr="00AB2448">
              <w:rPr>
                <w:lang w:eastAsia="en-US"/>
              </w:rPr>
              <w:t>|</w:t>
            </w:r>
            <w:r w:rsidR="00F77645">
              <w:rPr>
                <w:lang w:eastAsia="en-US"/>
              </w:rPr>
              <w:t xml:space="preserve"> </w:t>
            </w:r>
            <w:r w:rsidRPr="00AB2448">
              <w:rPr>
                <w:b/>
                <w:bCs/>
                <w:i/>
                <w:iCs/>
                <w:lang w:eastAsia="en-US"/>
              </w:rPr>
              <w:t>Aktualne demografske prilike i perspektive revitalizacije</w:t>
            </w:r>
            <w:r w:rsidR="00126936" w:rsidRPr="008A3C9C">
              <w:rPr>
                <w:b/>
                <w:bCs/>
                <w:i/>
                <w:iCs/>
                <w:lang w:eastAsia="en-US"/>
              </w:rPr>
              <w:t xml:space="preserve"> stanovništva</w:t>
            </w:r>
            <w:r w:rsidRPr="00AB2448">
              <w:rPr>
                <w:b/>
                <w:bCs/>
                <w:i/>
                <w:iCs/>
                <w:lang w:eastAsia="en-US"/>
              </w:rPr>
              <w:t xml:space="preserve"> </w:t>
            </w:r>
            <w:r w:rsidR="00810C19">
              <w:rPr>
                <w:b/>
                <w:bCs/>
                <w:i/>
                <w:iCs/>
                <w:lang w:eastAsia="en-US"/>
              </w:rPr>
              <w:t>Splitsko-dalmatinske</w:t>
            </w:r>
            <w:r w:rsidR="00126936" w:rsidRPr="008A3C9C">
              <w:rPr>
                <w:b/>
                <w:bCs/>
                <w:i/>
                <w:iCs/>
                <w:lang w:eastAsia="en-US"/>
              </w:rPr>
              <w:t xml:space="preserve"> županije</w:t>
            </w:r>
          </w:p>
          <w:p w14:paraId="20D7CBAE" w14:textId="307FF139" w:rsidR="00AB2448" w:rsidRDefault="00AB2448" w:rsidP="00AB2448">
            <w:pPr>
              <w:contextualSpacing/>
              <w:rPr>
                <w:b/>
                <w:bCs/>
                <w:i/>
                <w:iCs/>
                <w:lang w:eastAsia="en-US"/>
              </w:rPr>
            </w:pPr>
            <w:r w:rsidRPr="00AB2448">
              <w:rPr>
                <w:lang w:eastAsia="en-US"/>
              </w:rPr>
              <w:t>• dr.</w:t>
            </w:r>
            <w:r w:rsidR="00CD6BBB">
              <w:rPr>
                <w:lang w:eastAsia="en-US"/>
              </w:rPr>
              <w:t xml:space="preserve"> </w:t>
            </w:r>
            <w:r w:rsidRPr="00AB2448">
              <w:rPr>
                <w:lang w:eastAsia="en-US"/>
              </w:rPr>
              <w:t xml:space="preserve">sc. </w:t>
            </w:r>
            <w:r w:rsidR="00CD6BBB" w:rsidRPr="00CD6BBB">
              <w:rPr>
                <w:b/>
                <w:bCs/>
                <w:lang w:eastAsia="en-US"/>
              </w:rPr>
              <w:t>Krešimir Ivan</w:t>
            </w:r>
            <w:r w:rsidR="00DF0740">
              <w:rPr>
                <w:b/>
                <w:bCs/>
                <w:lang w:eastAsia="en-US"/>
              </w:rPr>
              <w:t>d</w:t>
            </w:r>
            <w:r w:rsidR="00CD6BBB" w:rsidRPr="00CD6BBB">
              <w:rPr>
                <w:b/>
                <w:bCs/>
                <w:lang w:eastAsia="en-US"/>
              </w:rPr>
              <w:t>a</w:t>
            </w:r>
            <w:r w:rsidRPr="00AB2448">
              <w:rPr>
                <w:lang w:eastAsia="en-US"/>
              </w:rPr>
              <w:t xml:space="preserve">, </w:t>
            </w:r>
            <w:r w:rsidR="00CD6BBB" w:rsidRPr="00CD6BBB">
              <w:rPr>
                <w:lang w:eastAsia="en-US"/>
              </w:rPr>
              <w:t>| Sveučilište u Zagrebu, Ekonomski fakultet, Katedra za demografiju |</w:t>
            </w:r>
            <w:r w:rsidR="00796A5C">
              <w:t xml:space="preserve"> </w:t>
            </w:r>
            <w:r w:rsidR="00796A5C" w:rsidRPr="00796A5C">
              <w:rPr>
                <w:b/>
                <w:bCs/>
                <w:lang w:eastAsia="en-US"/>
              </w:rPr>
              <w:t>Radna snaga i ekonomska aktivnost stanovništva u Hrvatskoj</w:t>
            </w:r>
          </w:p>
          <w:p w14:paraId="720A3CD1" w14:textId="4D1FB235" w:rsidR="00AB2448" w:rsidRPr="00A511BE" w:rsidRDefault="00AB2448" w:rsidP="00802A07">
            <w:pPr>
              <w:contextualSpacing/>
              <w:rPr>
                <w:color w:val="000000" w:themeColor="text1"/>
              </w:rPr>
            </w:pPr>
            <w:r w:rsidRPr="008A3C9C">
              <w:rPr>
                <w:lang w:eastAsia="en-US"/>
              </w:rPr>
              <w:t xml:space="preserve">• </w:t>
            </w:r>
            <w:r w:rsidR="00126936" w:rsidRPr="008A3C9C">
              <w:rPr>
                <w:lang w:eastAsia="en-US"/>
              </w:rPr>
              <w:t xml:space="preserve">izv. prof. dr. sc. Ivan Čipin </w:t>
            </w:r>
            <w:r w:rsidRPr="008A3C9C">
              <w:rPr>
                <w:lang w:eastAsia="en-US"/>
              </w:rPr>
              <w:t xml:space="preserve">| </w:t>
            </w:r>
            <w:r w:rsidR="00126936" w:rsidRPr="008A3C9C">
              <w:rPr>
                <w:lang w:eastAsia="en-US"/>
              </w:rPr>
              <w:t>Sveučilište u Zagrebu, Ekonomski fakultet, Katedra za demografiju</w:t>
            </w:r>
            <w:r w:rsidRPr="008A3C9C">
              <w:rPr>
                <w:lang w:eastAsia="en-US"/>
              </w:rPr>
              <w:t xml:space="preserve"> </w:t>
            </w:r>
            <w:r w:rsidR="00126936" w:rsidRPr="008A3C9C">
              <w:rPr>
                <w:lang w:eastAsia="en-US"/>
              </w:rPr>
              <w:t>|</w:t>
            </w:r>
            <w:r w:rsidR="00802A07">
              <w:t xml:space="preserve"> </w:t>
            </w:r>
            <w:r w:rsidR="00802A07" w:rsidRPr="00802A07">
              <w:rPr>
                <w:b/>
                <w:bCs/>
                <w:i/>
                <w:iCs/>
                <w:lang w:eastAsia="en-US"/>
              </w:rPr>
              <w:t xml:space="preserve">Demografski procesi u uvjetima pandemije bolesti COVID-19 u Splitsko-dalmatinskoj županiji </w:t>
            </w:r>
          </w:p>
        </w:tc>
      </w:tr>
      <w:tr w:rsidR="007F3038" w14:paraId="484B03A0" w14:textId="77777777" w:rsidTr="002453E5">
        <w:trPr>
          <w:jc w:val="center"/>
        </w:trPr>
        <w:tc>
          <w:tcPr>
            <w:tcW w:w="9493" w:type="dxa"/>
            <w:gridSpan w:val="2"/>
            <w:shd w:val="clear" w:color="auto" w:fill="F2F2F2"/>
          </w:tcPr>
          <w:p w14:paraId="67C9EB0B" w14:textId="3D266597" w:rsidR="007F3038" w:rsidRDefault="00CD6CD6" w:rsidP="000713A4">
            <w:pPr>
              <w:spacing w:line="360" w:lineRule="auto"/>
            </w:pPr>
            <w:bookmarkStart w:id="2" w:name="_Hlk65141283"/>
            <w:r>
              <w:rPr>
                <w:b/>
                <w:color w:val="4F81BD"/>
                <w:sz w:val="28"/>
                <w:szCs w:val="28"/>
              </w:rPr>
              <w:t>11</w:t>
            </w:r>
            <w:r w:rsidR="007F3038">
              <w:rPr>
                <w:b/>
                <w:color w:val="4F81BD"/>
                <w:sz w:val="28"/>
                <w:szCs w:val="28"/>
              </w:rPr>
              <w:t>:</w:t>
            </w:r>
            <w:r>
              <w:rPr>
                <w:b/>
                <w:color w:val="4F81BD"/>
                <w:sz w:val="28"/>
                <w:szCs w:val="28"/>
              </w:rPr>
              <w:t>3</w:t>
            </w:r>
            <w:r w:rsidR="007F3038">
              <w:rPr>
                <w:b/>
                <w:color w:val="4F81BD"/>
                <w:sz w:val="28"/>
                <w:szCs w:val="28"/>
              </w:rPr>
              <w:t xml:space="preserve">0  - </w:t>
            </w:r>
            <w:r>
              <w:rPr>
                <w:b/>
                <w:color w:val="4F81BD"/>
                <w:sz w:val="28"/>
                <w:szCs w:val="28"/>
              </w:rPr>
              <w:t>12:00</w:t>
            </w:r>
            <w:r w:rsidR="007F3038">
              <w:rPr>
                <w:b/>
                <w:color w:val="4F81BD"/>
                <w:sz w:val="28"/>
                <w:szCs w:val="28"/>
              </w:rPr>
              <w:t xml:space="preserve">  </w:t>
            </w:r>
            <w:r>
              <w:rPr>
                <w:b/>
                <w:color w:val="4F81BD"/>
                <w:sz w:val="28"/>
                <w:szCs w:val="28"/>
              </w:rPr>
              <w:t>Panel rasprava</w:t>
            </w:r>
          </w:p>
        </w:tc>
      </w:tr>
      <w:bookmarkEnd w:id="2"/>
      <w:tr w:rsidR="007F3038" w14:paraId="437A9957" w14:textId="77777777" w:rsidTr="002453E5">
        <w:trPr>
          <w:jc w:val="center"/>
        </w:trPr>
        <w:tc>
          <w:tcPr>
            <w:tcW w:w="1838" w:type="dxa"/>
            <w:vAlign w:val="center"/>
          </w:tcPr>
          <w:p w14:paraId="00D6E9EB" w14:textId="68FD22A1" w:rsidR="007F3038" w:rsidRDefault="007F3038" w:rsidP="000713A4">
            <w:pPr>
              <w:spacing w:line="360" w:lineRule="auto"/>
            </w:pPr>
            <w:r>
              <w:t>1</w:t>
            </w:r>
            <w:r w:rsidR="00CD6CD6">
              <w:t>2</w:t>
            </w:r>
            <w:r>
              <w:t>:00</w:t>
            </w:r>
            <w:r w:rsidR="00963919">
              <w:t xml:space="preserve"> - </w:t>
            </w:r>
            <w:r>
              <w:t>1</w:t>
            </w:r>
            <w:r w:rsidR="00A511BE">
              <w:t>3</w:t>
            </w:r>
            <w:r>
              <w:t>:</w:t>
            </w:r>
            <w:r w:rsidR="00CD6CD6">
              <w:t>00</w:t>
            </w:r>
          </w:p>
        </w:tc>
        <w:tc>
          <w:tcPr>
            <w:tcW w:w="7655" w:type="dxa"/>
          </w:tcPr>
          <w:p w14:paraId="4FD89936" w14:textId="5C26354C" w:rsidR="007F3038" w:rsidRDefault="007F3038" w:rsidP="000713A4">
            <w:pPr>
              <w:spacing w:line="360" w:lineRule="auto"/>
              <w:ind w:right="200"/>
            </w:pPr>
            <w:r>
              <w:rPr>
                <w:rStyle w:val="Istaknuto"/>
                <w:sz w:val="24"/>
                <w:szCs w:val="24"/>
              </w:rPr>
              <w:t>Pauza</w:t>
            </w:r>
            <w:r w:rsidR="00A84F27">
              <w:rPr>
                <w:rStyle w:val="Istaknuto"/>
                <w:sz w:val="24"/>
                <w:szCs w:val="24"/>
              </w:rPr>
              <w:t xml:space="preserve"> </w:t>
            </w:r>
            <w:r>
              <w:rPr>
                <w:rStyle w:val="Istaknuto"/>
                <w:sz w:val="24"/>
                <w:szCs w:val="24"/>
              </w:rPr>
              <w:t>/ ručak</w:t>
            </w:r>
          </w:p>
        </w:tc>
      </w:tr>
      <w:tr w:rsidR="00963919" w14:paraId="3BE782EC" w14:textId="77777777" w:rsidTr="002453E5">
        <w:trPr>
          <w:jc w:val="center"/>
        </w:trPr>
        <w:tc>
          <w:tcPr>
            <w:tcW w:w="1838" w:type="dxa"/>
            <w:vAlign w:val="center"/>
          </w:tcPr>
          <w:p w14:paraId="5047A274" w14:textId="2746A09B" w:rsidR="00963919" w:rsidRDefault="00963919" w:rsidP="000713A4">
            <w:pPr>
              <w:spacing w:line="360" w:lineRule="auto"/>
            </w:pPr>
            <w:r>
              <w:t>13:00 – 13:30</w:t>
            </w:r>
          </w:p>
        </w:tc>
        <w:tc>
          <w:tcPr>
            <w:tcW w:w="7655" w:type="dxa"/>
          </w:tcPr>
          <w:p w14:paraId="67301D78" w14:textId="7D019458" w:rsidR="00963919" w:rsidRDefault="00963919" w:rsidP="000713A4">
            <w:pPr>
              <w:spacing w:line="360" w:lineRule="auto"/>
              <w:ind w:right="200"/>
              <w:rPr>
                <w:rStyle w:val="Istaknuto"/>
                <w:sz w:val="24"/>
                <w:szCs w:val="24"/>
              </w:rPr>
            </w:pPr>
            <w:r>
              <w:rPr>
                <w:rStyle w:val="Istaknuto"/>
                <w:sz w:val="24"/>
                <w:szCs w:val="24"/>
              </w:rPr>
              <w:t xml:space="preserve">Obilazak </w:t>
            </w:r>
            <w:r w:rsidR="008D2785">
              <w:rPr>
                <w:rStyle w:val="Istaknuto"/>
                <w:sz w:val="24"/>
                <w:szCs w:val="24"/>
              </w:rPr>
              <w:t>Tvrđave Klis</w:t>
            </w:r>
            <w:r>
              <w:rPr>
                <w:rStyle w:val="Istaknuto"/>
                <w:sz w:val="24"/>
                <w:szCs w:val="24"/>
              </w:rPr>
              <w:t xml:space="preserve"> uz stručno vodstvo</w:t>
            </w:r>
          </w:p>
        </w:tc>
      </w:tr>
      <w:tr w:rsidR="007F3038" w14:paraId="56408041" w14:textId="77777777" w:rsidTr="002453E5">
        <w:trPr>
          <w:jc w:val="center"/>
        </w:trPr>
        <w:tc>
          <w:tcPr>
            <w:tcW w:w="9493" w:type="dxa"/>
            <w:gridSpan w:val="2"/>
            <w:shd w:val="clear" w:color="auto" w:fill="F2F2F2"/>
          </w:tcPr>
          <w:p w14:paraId="0314740D" w14:textId="2D4AF88D" w:rsidR="007F3038" w:rsidRDefault="007F3038" w:rsidP="00CD6CD6">
            <w:pPr>
              <w:spacing w:line="276" w:lineRule="auto"/>
              <w:rPr>
                <w:b/>
                <w:color w:val="4F81BD"/>
                <w:sz w:val="28"/>
                <w:szCs w:val="28"/>
              </w:rPr>
            </w:pPr>
            <w:r w:rsidRPr="00AB5695">
              <w:rPr>
                <w:b/>
                <w:caps/>
                <w:color w:val="4F81BD"/>
                <w:sz w:val="28"/>
                <w:szCs w:val="28"/>
              </w:rPr>
              <w:lastRenderedPageBreak/>
              <w:t>IZLAGANJA SUDIONIKA I PANEL RASPRAVA</w:t>
            </w:r>
            <w:r>
              <w:rPr>
                <w:b/>
                <w:caps/>
                <w:color w:val="4F81BD"/>
                <w:sz w:val="28"/>
                <w:szCs w:val="28"/>
              </w:rPr>
              <w:t xml:space="preserve"> - 2. SESIJA</w:t>
            </w:r>
            <w:r>
              <w:br/>
            </w:r>
            <w:r>
              <w:rPr>
                <w:b/>
                <w:color w:val="4F81BD"/>
                <w:sz w:val="28"/>
                <w:szCs w:val="28"/>
              </w:rPr>
              <w:t>1</w:t>
            </w:r>
            <w:r w:rsidR="00A511BE">
              <w:rPr>
                <w:b/>
                <w:color w:val="4F81BD"/>
                <w:sz w:val="28"/>
                <w:szCs w:val="28"/>
              </w:rPr>
              <w:t>3</w:t>
            </w:r>
            <w:r>
              <w:rPr>
                <w:b/>
                <w:color w:val="4F81BD"/>
                <w:sz w:val="28"/>
                <w:szCs w:val="28"/>
              </w:rPr>
              <w:t>:</w:t>
            </w:r>
            <w:r w:rsidR="00963919">
              <w:rPr>
                <w:b/>
                <w:color w:val="4F81BD"/>
                <w:sz w:val="28"/>
                <w:szCs w:val="28"/>
              </w:rPr>
              <w:t>3</w:t>
            </w:r>
            <w:r w:rsidR="00126936">
              <w:rPr>
                <w:b/>
                <w:color w:val="4F81BD"/>
                <w:sz w:val="28"/>
                <w:szCs w:val="28"/>
              </w:rPr>
              <w:t>0</w:t>
            </w:r>
            <w:r>
              <w:rPr>
                <w:b/>
                <w:color w:val="4F81BD"/>
                <w:sz w:val="28"/>
                <w:szCs w:val="28"/>
              </w:rPr>
              <w:t xml:space="preserve">  - 1</w:t>
            </w:r>
            <w:r w:rsidR="00A511BE">
              <w:rPr>
                <w:b/>
                <w:color w:val="4F81BD"/>
                <w:sz w:val="28"/>
                <w:szCs w:val="28"/>
              </w:rPr>
              <w:t>6</w:t>
            </w:r>
            <w:r>
              <w:rPr>
                <w:b/>
                <w:color w:val="4F81BD"/>
                <w:sz w:val="28"/>
                <w:szCs w:val="28"/>
              </w:rPr>
              <w:t>:</w:t>
            </w:r>
            <w:r w:rsidR="00A511BE">
              <w:rPr>
                <w:b/>
                <w:color w:val="4F81BD"/>
                <w:sz w:val="28"/>
                <w:szCs w:val="28"/>
              </w:rPr>
              <w:t>3</w:t>
            </w:r>
            <w:r w:rsidR="00126936">
              <w:rPr>
                <w:b/>
                <w:color w:val="4F81BD"/>
                <w:sz w:val="28"/>
                <w:szCs w:val="28"/>
              </w:rPr>
              <w:t>0</w:t>
            </w:r>
          </w:p>
          <w:p w14:paraId="6F9F8865" w14:textId="644CCB00" w:rsidR="00CD6CD6" w:rsidRPr="007F3038" w:rsidRDefault="00CD6CD6" w:rsidP="00CD6CD6">
            <w:pPr>
              <w:spacing w:line="276" w:lineRule="auto"/>
              <w:rPr>
                <w:b/>
                <w:caps/>
                <w:color w:val="4F81BD"/>
                <w:sz w:val="28"/>
                <w:szCs w:val="28"/>
              </w:rPr>
            </w:pPr>
            <w:r w:rsidRPr="00351A7C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Moderator: </w:t>
            </w:r>
            <w:r w:rsidR="00D14988" w:rsidRPr="00D14988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dr. sc. Mislav Rubić</w:t>
            </w:r>
            <w:r w:rsidR="00D14988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51A7C">
              <w:rPr>
                <w:rFonts w:eastAsia="Times New Roman"/>
                <w:i/>
                <w:color w:val="4472C4"/>
                <w:sz w:val="24"/>
                <w:szCs w:val="2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| </w:t>
            </w:r>
            <w:r>
              <w:rPr>
                <w:rFonts w:eastAsia="Times New Roman"/>
                <w:i/>
                <w:color w:val="4472C4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Središnji državni ured za demografiju i mlade</w:t>
            </w:r>
          </w:p>
        </w:tc>
      </w:tr>
      <w:tr w:rsidR="007F3038" w14:paraId="732298C7" w14:textId="77777777" w:rsidTr="00521990">
        <w:trPr>
          <w:jc w:val="center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0385174E" w14:textId="0FB18ACA" w:rsidR="007F3038" w:rsidRDefault="007F3038" w:rsidP="000713A4">
            <w:pPr>
              <w:spacing w:line="360" w:lineRule="auto"/>
            </w:pPr>
            <w:r>
              <w:t>1</w:t>
            </w:r>
            <w:r w:rsidR="00A511BE">
              <w:t>3</w:t>
            </w:r>
            <w:r>
              <w:t>:</w:t>
            </w:r>
            <w:r w:rsidR="00963919">
              <w:t>3</w:t>
            </w:r>
            <w:r w:rsidR="00126936">
              <w:t>0</w:t>
            </w:r>
            <w:r>
              <w:t xml:space="preserve"> -</w:t>
            </w:r>
            <w:r w:rsidR="00A511BE">
              <w:t xml:space="preserve"> 1</w:t>
            </w:r>
            <w:r w:rsidR="007B7293">
              <w:t>5</w:t>
            </w:r>
            <w:r>
              <w:t>.</w:t>
            </w:r>
            <w:r w:rsidR="00963919">
              <w:t>3</w:t>
            </w:r>
            <w:r>
              <w:t>0</w:t>
            </w:r>
          </w:p>
        </w:tc>
        <w:tc>
          <w:tcPr>
            <w:tcW w:w="7655" w:type="dxa"/>
            <w:tcBorders>
              <w:bottom w:val="single" w:sz="4" w:space="0" w:color="000000"/>
            </w:tcBorders>
          </w:tcPr>
          <w:p w14:paraId="23DBCF13" w14:textId="77777777" w:rsidR="00A511BE" w:rsidRPr="007B7AA2" w:rsidRDefault="00A511BE" w:rsidP="00FA3A1E">
            <w:pPr>
              <w:spacing w:line="276" w:lineRule="auto"/>
              <w:ind w:left="200" w:right="200"/>
              <w:rPr>
                <w:rStyle w:val="Istaknuto"/>
                <w:b/>
                <w:i w:val="0"/>
                <w:iCs/>
              </w:rPr>
            </w:pPr>
            <w:r w:rsidRPr="007B7AA2">
              <w:rPr>
                <w:rStyle w:val="Istaknuto"/>
                <w:b/>
                <w:i w:val="0"/>
                <w:iCs/>
              </w:rPr>
              <w:t>Predstavnici JLS - primjeri dobre prakse, izazovi, financiranje</w:t>
            </w:r>
          </w:p>
          <w:p w14:paraId="1230BA14" w14:textId="2A041F5F" w:rsidR="007915A9" w:rsidRPr="007B7AA2" w:rsidRDefault="007915A9" w:rsidP="007915A9">
            <w:pPr>
              <w:pStyle w:val="Odlomakpopisa"/>
              <w:numPr>
                <w:ilvl w:val="0"/>
                <w:numId w:val="1"/>
              </w:numPr>
              <w:spacing w:after="160" w:line="276" w:lineRule="auto"/>
              <w:ind w:left="461" w:right="200"/>
              <w:rPr>
                <w:rStyle w:val="Istaknuto"/>
                <w:i w:val="0"/>
              </w:rPr>
            </w:pPr>
            <w:r w:rsidRPr="007B7AA2">
              <w:rPr>
                <w:rStyle w:val="Istaknuto"/>
                <w:i w:val="0"/>
              </w:rPr>
              <w:t xml:space="preserve">Mario </w:t>
            </w:r>
            <w:proofErr w:type="spellStart"/>
            <w:r w:rsidR="007B7AA2" w:rsidRPr="007B7AA2">
              <w:rPr>
                <w:rStyle w:val="Istaknuto"/>
                <w:i w:val="0"/>
              </w:rPr>
              <w:t>Ž</w:t>
            </w:r>
            <w:r w:rsidRPr="007B7AA2">
              <w:rPr>
                <w:rStyle w:val="Istaknuto"/>
                <w:i w:val="0"/>
              </w:rPr>
              <w:t>uliček</w:t>
            </w:r>
            <w:proofErr w:type="spellEnd"/>
            <w:r w:rsidRPr="007B7AA2">
              <w:rPr>
                <w:rStyle w:val="Istaknuto"/>
                <w:i w:val="0"/>
              </w:rPr>
              <w:t xml:space="preserve">, Udruga gradova </w:t>
            </w:r>
            <w:r w:rsidR="000D42A1">
              <w:rPr>
                <w:rStyle w:val="Istaknuto"/>
                <w:i w:val="0"/>
              </w:rPr>
              <w:t>u Republici Hrvatskoj</w:t>
            </w:r>
          </w:p>
          <w:p w14:paraId="349E2FC9" w14:textId="77777777" w:rsidR="00DF0740" w:rsidRPr="00DF0740" w:rsidRDefault="00242373" w:rsidP="00CB46CC">
            <w:pPr>
              <w:pStyle w:val="Odlomakpopisa"/>
              <w:numPr>
                <w:ilvl w:val="0"/>
                <w:numId w:val="1"/>
              </w:numPr>
              <w:spacing w:after="160" w:line="276" w:lineRule="auto"/>
              <w:ind w:left="461" w:right="200"/>
              <w:rPr>
                <w:rStyle w:val="Istaknuto"/>
                <w:rFonts w:eastAsiaTheme="minorHAnsi"/>
                <w:i w:val="0"/>
              </w:rPr>
            </w:pPr>
            <w:r w:rsidRPr="00DF0740">
              <w:rPr>
                <w:rStyle w:val="Istaknuto"/>
                <w:i w:val="0"/>
              </w:rPr>
              <w:t>Dalibor Ninčević</w:t>
            </w:r>
            <w:r w:rsidR="007915A9" w:rsidRPr="00DF0740">
              <w:rPr>
                <w:rStyle w:val="Istaknuto"/>
                <w:i w:val="0"/>
              </w:rPr>
              <w:t xml:space="preserve">, gradonačelnik Grada </w:t>
            </w:r>
            <w:r w:rsidR="002D4790" w:rsidRPr="00DF0740">
              <w:rPr>
                <w:rStyle w:val="Istaknuto"/>
                <w:i w:val="0"/>
              </w:rPr>
              <w:t>Solina</w:t>
            </w:r>
            <w:r w:rsidR="00DF0740" w:rsidRPr="00DF0740">
              <w:rPr>
                <w:rStyle w:val="Istaknuto"/>
                <w:i w:val="0"/>
              </w:rPr>
              <w:t xml:space="preserve"> </w:t>
            </w:r>
          </w:p>
          <w:p w14:paraId="15957807" w14:textId="7FE2A343" w:rsidR="00DF0740" w:rsidRPr="00DF0740" w:rsidRDefault="00DF0740" w:rsidP="00CB46CC">
            <w:pPr>
              <w:pStyle w:val="Odlomakpopisa"/>
              <w:numPr>
                <w:ilvl w:val="0"/>
                <w:numId w:val="1"/>
              </w:numPr>
              <w:spacing w:after="160" w:line="276" w:lineRule="auto"/>
              <w:ind w:left="461" w:right="200"/>
              <w:rPr>
                <w:rFonts w:eastAsiaTheme="minorHAnsi"/>
              </w:rPr>
            </w:pPr>
            <w:r>
              <w:t>A</w:t>
            </w:r>
            <w:r>
              <w:t>na Marija Radeljić, zamjenica gradonačelnika Grada Imotskog</w:t>
            </w:r>
          </w:p>
          <w:p w14:paraId="49DA6721" w14:textId="1122B0E2" w:rsidR="00E754D8" w:rsidRPr="007B7AA2" w:rsidRDefault="00E754D8" w:rsidP="00E754D8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461" w:right="200"/>
              <w:rPr>
                <w:rStyle w:val="Istaknuto"/>
                <w:i w:val="0"/>
              </w:rPr>
            </w:pPr>
            <w:r w:rsidRPr="007B7AA2">
              <w:rPr>
                <w:rStyle w:val="Istaknuto"/>
                <w:i w:val="0"/>
              </w:rPr>
              <w:t>Ivana Marković, gradonačelnica Grada Supetra</w:t>
            </w:r>
          </w:p>
          <w:p w14:paraId="3B8769EC" w14:textId="4578B83B" w:rsidR="0027681D" w:rsidRPr="0027681D" w:rsidRDefault="0027681D" w:rsidP="0027681D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461" w:right="200"/>
              <w:rPr>
                <w:rStyle w:val="Istaknuto"/>
                <w:i w:val="0"/>
              </w:rPr>
            </w:pPr>
            <w:r w:rsidRPr="0027681D">
              <w:rPr>
                <w:rStyle w:val="Istaknuto"/>
                <w:i w:val="0"/>
              </w:rPr>
              <w:t>Ivan Bugarin, gradonačelnik Grada Trilja</w:t>
            </w:r>
          </w:p>
          <w:p w14:paraId="449E9921" w14:textId="566E600C" w:rsidR="009529C8" w:rsidRPr="007B7AA2" w:rsidRDefault="00CA582A" w:rsidP="00D14988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461" w:right="200"/>
              <w:rPr>
                <w:rStyle w:val="Istaknuto"/>
                <w:i w:val="0"/>
              </w:rPr>
            </w:pPr>
            <w:r w:rsidRPr="007B7AA2">
              <w:rPr>
                <w:rStyle w:val="Istaknuto"/>
                <w:i w:val="0"/>
              </w:rPr>
              <w:t>Perica Bosančić</w:t>
            </w:r>
            <w:r w:rsidR="009529C8" w:rsidRPr="007B7AA2">
              <w:rPr>
                <w:rStyle w:val="Istaknuto"/>
                <w:i w:val="0"/>
              </w:rPr>
              <w:t xml:space="preserve">, načelnik Općine </w:t>
            </w:r>
            <w:r w:rsidR="00FD76B7" w:rsidRPr="007B7AA2">
              <w:rPr>
                <w:rStyle w:val="Istaknuto"/>
                <w:i w:val="0"/>
              </w:rPr>
              <w:t>Dugopolje</w:t>
            </w:r>
          </w:p>
          <w:p w14:paraId="6DF88C13" w14:textId="485F356F" w:rsidR="00BC030F" w:rsidRPr="008A3C9C" w:rsidRDefault="00B36CB4" w:rsidP="00A92C64">
            <w:pPr>
              <w:pStyle w:val="Odlomakpopisa"/>
              <w:numPr>
                <w:ilvl w:val="0"/>
                <w:numId w:val="1"/>
              </w:numPr>
              <w:spacing w:line="276" w:lineRule="auto"/>
              <w:ind w:left="461" w:right="200"/>
              <w:rPr>
                <w:sz w:val="24"/>
                <w:szCs w:val="24"/>
              </w:rPr>
            </w:pPr>
            <w:r w:rsidRPr="007B7AA2">
              <w:rPr>
                <w:rStyle w:val="Istaknuto"/>
                <w:i w:val="0"/>
              </w:rPr>
              <w:t>Jakov Vetma</w:t>
            </w:r>
            <w:r w:rsidR="00D14988" w:rsidRPr="007B7AA2">
              <w:rPr>
                <w:rStyle w:val="Istaknuto"/>
                <w:i w:val="0"/>
              </w:rPr>
              <w:t xml:space="preserve">, načelnik Općine </w:t>
            </w:r>
            <w:r w:rsidRPr="007B7AA2">
              <w:rPr>
                <w:rStyle w:val="Istaknuto"/>
                <w:i w:val="0"/>
              </w:rPr>
              <w:t>Klis</w:t>
            </w:r>
          </w:p>
        </w:tc>
      </w:tr>
      <w:tr w:rsidR="00406496" w14:paraId="2C9BCA73" w14:textId="77777777" w:rsidTr="003F303E">
        <w:trPr>
          <w:jc w:val="center"/>
        </w:trPr>
        <w:tc>
          <w:tcPr>
            <w:tcW w:w="9493" w:type="dxa"/>
            <w:gridSpan w:val="2"/>
            <w:shd w:val="clear" w:color="auto" w:fill="F2F2F2"/>
          </w:tcPr>
          <w:p w14:paraId="3F8A02D7" w14:textId="6E6C6270" w:rsidR="00406496" w:rsidRDefault="00406496" w:rsidP="003F303E">
            <w:pPr>
              <w:spacing w:line="360" w:lineRule="auto"/>
            </w:pPr>
            <w:r>
              <w:rPr>
                <w:b/>
                <w:color w:val="4F81BD"/>
                <w:sz w:val="28"/>
                <w:szCs w:val="28"/>
              </w:rPr>
              <w:t>15:30  - 16:</w:t>
            </w:r>
            <w:r w:rsidR="00B412DF">
              <w:rPr>
                <w:b/>
                <w:color w:val="4F81BD"/>
                <w:sz w:val="28"/>
                <w:szCs w:val="28"/>
              </w:rPr>
              <w:t>3</w:t>
            </w:r>
            <w:r>
              <w:rPr>
                <w:b/>
                <w:color w:val="4F81BD"/>
                <w:sz w:val="28"/>
                <w:szCs w:val="28"/>
              </w:rPr>
              <w:t>0  Panel rasprava</w:t>
            </w:r>
          </w:p>
        </w:tc>
      </w:tr>
      <w:tr w:rsidR="007F3038" w14:paraId="5087CB7D" w14:textId="77777777" w:rsidTr="00521990">
        <w:trPr>
          <w:trHeight w:val="734"/>
          <w:jc w:val="center"/>
        </w:trPr>
        <w:tc>
          <w:tcPr>
            <w:tcW w:w="1838" w:type="dxa"/>
            <w:vAlign w:val="center"/>
          </w:tcPr>
          <w:p w14:paraId="777CBF5A" w14:textId="4F09594C" w:rsidR="007F3038" w:rsidRDefault="00521990" w:rsidP="000713A4">
            <w:pPr>
              <w:spacing w:line="360" w:lineRule="auto"/>
            </w:pPr>
            <w:r>
              <w:t>16:</w:t>
            </w:r>
            <w:r w:rsidR="00B412DF">
              <w:t>0</w:t>
            </w:r>
            <w:r>
              <w:t>0 – 1</w:t>
            </w:r>
            <w:r w:rsidR="00963919">
              <w:t>7</w:t>
            </w:r>
            <w:r>
              <w:t>:</w:t>
            </w:r>
            <w:r w:rsidR="00963919">
              <w:t>0</w:t>
            </w:r>
            <w:r>
              <w:t>0</w:t>
            </w:r>
          </w:p>
        </w:tc>
        <w:tc>
          <w:tcPr>
            <w:tcW w:w="7655" w:type="dxa"/>
          </w:tcPr>
          <w:p w14:paraId="5E05588E" w14:textId="77777777" w:rsidR="00521990" w:rsidRDefault="00521990" w:rsidP="00521990">
            <w:pPr>
              <w:spacing w:line="360" w:lineRule="auto"/>
              <w:ind w:left="200" w:right="200"/>
              <w:rPr>
                <w:rStyle w:val="Istaknuto"/>
                <w:b/>
                <w:szCs w:val="24"/>
              </w:rPr>
            </w:pPr>
          </w:p>
          <w:p w14:paraId="3D50050B" w14:textId="4F53D453" w:rsidR="007F3038" w:rsidRPr="00521990" w:rsidRDefault="007F3038" w:rsidP="00521990">
            <w:pPr>
              <w:spacing w:line="360" w:lineRule="auto"/>
              <w:ind w:left="200" w:right="200"/>
              <w:rPr>
                <w:rStyle w:val="Istaknuto"/>
                <w:bCs/>
                <w:szCs w:val="24"/>
              </w:rPr>
            </w:pPr>
            <w:r w:rsidRPr="00521990">
              <w:rPr>
                <w:rStyle w:val="Istaknuto"/>
                <w:bCs/>
                <w:szCs w:val="24"/>
              </w:rPr>
              <w:t xml:space="preserve">Zatvaranje konferencije </w:t>
            </w:r>
          </w:p>
          <w:p w14:paraId="4AC707EC" w14:textId="1F593B98" w:rsidR="00521990" w:rsidRPr="00A902F8" w:rsidRDefault="00521990" w:rsidP="00521990">
            <w:pPr>
              <w:spacing w:line="360" w:lineRule="auto"/>
              <w:ind w:right="200"/>
              <w:rPr>
                <w:rStyle w:val="Istaknuto"/>
                <w:b/>
                <w:i w:val="0"/>
                <w:szCs w:val="24"/>
              </w:rPr>
            </w:pPr>
          </w:p>
        </w:tc>
      </w:tr>
    </w:tbl>
    <w:p w14:paraId="536ACA40" w14:textId="77777777" w:rsidR="002C7BE4" w:rsidRDefault="002C7BE4" w:rsidP="000713A4">
      <w:pPr>
        <w:spacing w:line="360" w:lineRule="auto"/>
      </w:pPr>
    </w:p>
    <w:p w14:paraId="56A6C09B" w14:textId="77777777" w:rsidR="002C7BE4" w:rsidRDefault="002C7BE4" w:rsidP="000713A4">
      <w:pPr>
        <w:spacing w:line="360" w:lineRule="auto"/>
      </w:pPr>
    </w:p>
    <w:p w14:paraId="3B28158F" w14:textId="77777777" w:rsidR="002C7BE4" w:rsidRDefault="002C7BE4" w:rsidP="000713A4">
      <w:pPr>
        <w:spacing w:line="360" w:lineRule="auto"/>
      </w:pPr>
    </w:p>
    <w:p w14:paraId="3F64FE9C" w14:textId="77777777" w:rsidR="002C7BE4" w:rsidRDefault="002C7BE4" w:rsidP="000713A4">
      <w:pPr>
        <w:spacing w:line="360" w:lineRule="auto"/>
      </w:pPr>
    </w:p>
    <w:p w14:paraId="30DC2612" w14:textId="77777777" w:rsidR="002C7BE4" w:rsidRDefault="002C7BE4" w:rsidP="000713A4">
      <w:pPr>
        <w:spacing w:line="360" w:lineRule="auto"/>
      </w:pPr>
      <w:bookmarkStart w:id="3" w:name="_GoBack"/>
      <w:bookmarkEnd w:id="3"/>
    </w:p>
    <w:p w14:paraId="7D9F0AD6" w14:textId="77777777" w:rsidR="002C7BE4" w:rsidRDefault="002C7BE4" w:rsidP="000713A4">
      <w:pPr>
        <w:spacing w:line="360" w:lineRule="auto"/>
      </w:pPr>
    </w:p>
    <w:sectPr w:rsidR="002C7BE4" w:rsidSect="00CD6CD6">
      <w:headerReference w:type="default" r:id="rId7"/>
      <w:pgSz w:w="11906" w:h="16838"/>
      <w:pgMar w:top="241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E86AD" w14:textId="77777777" w:rsidR="001057C7" w:rsidRDefault="001057C7" w:rsidP="007F3038">
      <w:pPr>
        <w:spacing w:after="0" w:line="240" w:lineRule="auto"/>
      </w:pPr>
      <w:r>
        <w:separator/>
      </w:r>
    </w:p>
  </w:endnote>
  <w:endnote w:type="continuationSeparator" w:id="0">
    <w:p w14:paraId="23E1270E" w14:textId="77777777" w:rsidR="001057C7" w:rsidRDefault="001057C7" w:rsidP="007F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CD8C7" w14:textId="77777777" w:rsidR="001057C7" w:rsidRDefault="001057C7" w:rsidP="007F3038">
      <w:pPr>
        <w:spacing w:after="0" w:line="240" w:lineRule="auto"/>
      </w:pPr>
      <w:r>
        <w:separator/>
      </w:r>
    </w:p>
  </w:footnote>
  <w:footnote w:type="continuationSeparator" w:id="0">
    <w:p w14:paraId="33A7A2C1" w14:textId="77777777" w:rsidR="001057C7" w:rsidRDefault="001057C7" w:rsidP="007F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C7B43" w14:textId="1393DFE5" w:rsidR="000F4EFE" w:rsidRPr="00AB2448" w:rsidRDefault="00351A7C" w:rsidP="00CD6CD6">
    <w:pPr>
      <w:pStyle w:val="Zaglavlje"/>
      <w:jc w:val="center"/>
      <w:rPr>
        <w:sz w:val="24"/>
        <w:szCs w:val="24"/>
      </w:rPr>
    </w:pPr>
    <w:r w:rsidRPr="00AB2448">
      <w:rPr>
        <w:sz w:val="24"/>
        <w:szCs w:val="24"/>
      </w:rPr>
      <w:t>Središnji državni ured za demografiju i mlade</w:t>
    </w:r>
    <w:r w:rsidR="009B2146" w:rsidRPr="00AB2448">
      <w:rPr>
        <w:sz w:val="24"/>
        <w:szCs w:val="24"/>
      </w:rPr>
      <w:t xml:space="preserve"> u partnerstvu s </w:t>
    </w:r>
    <w:r w:rsidR="007915A9">
      <w:rPr>
        <w:sz w:val="24"/>
        <w:szCs w:val="24"/>
      </w:rPr>
      <w:t xml:space="preserve">općinom </w:t>
    </w:r>
    <w:r w:rsidR="00B90BF5">
      <w:rPr>
        <w:sz w:val="24"/>
        <w:szCs w:val="24"/>
      </w:rPr>
      <w:t>Klis</w:t>
    </w:r>
  </w:p>
  <w:p w14:paraId="3611701D" w14:textId="4F586798" w:rsidR="000F4EFE" w:rsidRPr="00AB2448" w:rsidRDefault="009B2146" w:rsidP="00CD6CD6">
    <w:pPr>
      <w:pStyle w:val="Zaglavlje"/>
      <w:jc w:val="center"/>
      <w:rPr>
        <w:b/>
        <w:sz w:val="24"/>
        <w:szCs w:val="24"/>
      </w:rPr>
    </w:pPr>
    <w:r w:rsidRPr="00AB2448">
      <w:rPr>
        <w:b/>
        <w:sz w:val="24"/>
        <w:szCs w:val="24"/>
      </w:rPr>
      <w:t xml:space="preserve">Doprinos JLP(R)S demografskoj revitalizaciji </w:t>
    </w:r>
    <w:r w:rsidR="003F3CAC">
      <w:rPr>
        <w:b/>
        <w:sz w:val="24"/>
        <w:szCs w:val="24"/>
      </w:rPr>
      <w:t>Splitsko-dalmatinske</w:t>
    </w:r>
    <w:r w:rsidR="00D14988">
      <w:rPr>
        <w:b/>
        <w:sz w:val="24"/>
        <w:szCs w:val="24"/>
      </w:rPr>
      <w:t xml:space="preserve"> županije</w:t>
    </w:r>
  </w:p>
  <w:p w14:paraId="5606D9E8" w14:textId="77777777" w:rsidR="000F4EFE" w:rsidRPr="00AB2448" w:rsidRDefault="001057C7" w:rsidP="00CD6CD6">
    <w:pPr>
      <w:pStyle w:val="Zaglavlje"/>
      <w:jc w:val="center"/>
      <w:rPr>
        <w:b/>
        <w:sz w:val="24"/>
        <w:szCs w:val="24"/>
      </w:rPr>
    </w:pPr>
  </w:p>
  <w:p w14:paraId="4AED5D42" w14:textId="6ADA1D54" w:rsidR="00CD6CD6" w:rsidRDefault="00D7072E" w:rsidP="00CD6CD6">
    <w:pPr>
      <w:pStyle w:val="Zaglavlje"/>
      <w:jc w:val="center"/>
      <w:rPr>
        <w:sz w:val="24"/>
        <w:szCs w:val="24"/>
      </w:rPr>
    </w:pPr>
    <w:r>
      <w:rPr>
        <w:sz w:val="24"/>
        <w:szCs w:val="24"/>
      </w:rPr>
      <w:t>20. listopada</w:t>
    </w:r>
    <w:r w:rsidR="00351A7C" w:rsidRPr="00AB2448">
      <w:rPr>
        <w:sz w:val="24"/>
        <w:szCs w:val="24"/>
      </w:rPr>
      <w:t xml:space="preserve"> </w:t>
    </w:r>
    <w:r w:rsidR="009B2146" w:rsidRPr="00AB2448">
      <w:rPr>
        <w:sz w:val="24"/>
        <w:szCs w:val="24"/>
      </w:rPr>
      <w:t>20</w:t>
    </w:r>
    <w:r w:rsidR="00351A7C" w:rsidRPr="00AB2448">
      <w:rPr>
        <w:sz w:val="24"/>
        <w:szCs w:val="24"/>
      </w:rPr>
      <w:t>21</w:t>
    </w:r>
    <w:r w:rsidR="009B2146" w:rsidRPr="00AB2448">
      <w:rPr>
        <w:sz w:val="24"/>
        <w:szCs w:val="24"/>
      </w:rPr>
      <w:t>. godine,</w:t>
    </w:r>
    <w:r w:rsidR="007F3038" w:rsidRPr="00AB2448">
      <w:rPr>
        <w:sz w:val="24"/>
        <w:szCs w:val="24"/>
      </w:rPr>
      <w:t xml:space="preserve"> </w:t>
    </w:r>
    <w:r>
      <w:rPr>
        <w:sz w:val="24"/>
        <w:szCs w:val="24"/>
      </w:rPr>
      <w:t xml:space="preserve">Općina </w:t>
    </w:r>
    <w:r w:rsidR="00B90BF5">
      <w:rPr>
        <w:sz w:val="24"/>
        <w:szCs w:val="24"/>
      </w:rPr>
      <w:t>Klis, Knežev dvor</w:t>
    </w:r>
  </w:p>
  <w:p w14:paraId="4AA00DC6" w14:textId="77777777" w:rsidR="00CD6CD6" w:rsidRPr="00AB2448" w:rsidRDefault="00CD6CD6" w:rsidP="00CD6CD6">
    <w:pPr>
      <w:pStyle w:val="Zaglavlje"/>
      <w:jc w:val="center"/>
      <w:rPr>
        <w:sz w:val="24"/>
        <w:szCs w:val="24"/>
      </w:rPr>
    </w:pPr>
  </w:p>
  <w:p w14:paraId="059B4091" w14:textId="77777777" w:rsidR="000F4EFE" w:rsidRDefault="001057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75478"/>
    <w:multiLevelType w:val="hybridMultilevel"/>
    <w:tmpl w:val="A3F4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A4B38"/>
    <w:multiLevelType w:val="hybridMultilevel"/>
    <w:tmpl w:val="B4A47B92"/>
    <w:lvl w:ilvl="0" w:tplc="041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38"/>
    <w:rsid w:val="0001128F"/>
    <w:rsid w:val="00020194"/>
    <w:rsid w:val="000713A4"/>
    <w:rsid w:val="00093938"/>
    <w:rsid w:val="000D42A1"/>
    <w:rsid w:val="00103DFD"/>
    <w:rsid w:val="001057C7"/>
    <w:rsid w:val="00107829"/>
    <w:rsid w:val="001226B5"/>
    <w:rsid w:val="00126936"/>
    <w:rsid w:val="00161193"/>
    <w:rsid w:val="00176E0E"/>
    <w:rsid w:val="001E4E73"/>
    <w:rsid w:val="002014FA"/>
    <w:rsid w:val="00211CD9"/>
    <w:rsid w:val="00211E80"/>
    <w:rsid w:val="00242373"/>
    <w:rsid w:val="002453E5"/>
    <w:rsid w:val="0027681D"/>
    <w:rsid w:val="002C7BE4"/>
    <w:rsid w:val="002D4790"/>
    <w:rsid w:val="002D74F1"/>
    <w:rsid w:val="003129F7"/>
    <w:rsid w:val="00330839"/>
    <w:rsid w:val="00351A7C"/>
    <w:rsid w:val="003B1F82"/>
    <w:rsid w:val="003F3CAC"/>
    <w:rsid w:val="00406496"/>
    <w:rsid w:val="00521990"/>
    <w:rsid w:val="00560C4E"/>
    <w:rsid w:val="005B6472"/>
    <w:rsid w:val="005D49FF"/>
    <w:rsid w:val="005E5B04"/>
    <w:rsid w:val="00624A80"/>
    <w:rsid w:val="00645614"/>
    <w:rsid w:val="00691FBB"/>
    <w:rsid w:val="006C23D7"/>
    <w:rsid w:val="0072591C"/>
    <w:rsid w:val="0078099F"/>
    <w:rsid w:val="007915A9"/>
    <w:rsid w:val="00796A5C"/>
    <w:rsid w:val="007B7293"/>
    <w:rsid w:val="007B7AA2"/>
    <w:rsid w:val="007F3038"/>
    <w:rsid w:val="00802A07"/>
    <w:rsid w:val="00810C19"/>
    <w:rsid w:val="00821034"/>
    <w:rsid w:val="00875401"/>
    <w:rsid w:val="008A3C9C"/>
    <w:rsid w:val="008D2785"/>
    <w:rsid w:val="008E4CDE"/>
    <w:rsid w:val="00932F86"/>
    <w:rsid w:val="009529C8"/>
    <w:rsid w:val="00963919"/>
    <w:rsid w:val="009B2146"/>
    <w:rsid w:val="009C1D78"/>
    <w:rsid w:val="00A21C3D"/>
    <w:rsid w:val="00A2757B"/>
    <w:rsid w:val="00A36BC3"/>
    <w:rsid w:val="00A4697D"/>
    <w:rsid w:val="00A511BE"/>
    <w:rsid w:val="00A84F27"/>
    <w:rsid w:val="00A85A81"/>
    <w:rsid w:val="00A902F8"/>
    <w:rsid w:val="00A92C64"/>
    <w:rsid w:val="00AB2448"/>
    <w:rsid w:val="00B070F1"/>
    <w:rsid w:val="00B12E73"/>
    <w:rsid w:val="00B3096C"/>
    <w:rsid w:val="00B36CB4"/>
    <w:rsid w:val="00B412DF"/>
    <w:rsid w:val="00B5296B"/>
    <w:rsid w:val="00B86B95"/>
    <w:rsid w:val="00B90BF5"/>
    <w:rsid w:val="00BB0B3D"/>
    <w:rsid w:val="00BB77D2"/>
    <w:rsid w:val="00BC030F"/>
    <w:rsid w:val="00BE6C83"/>
    <w:rsid w:val="00C036E3"/>
    <w:rsid w:val="00C651BB"/>
    <w:rsid w:val="00CA582A"/>
    <w:rsid w:val="00CB45BF"/>
    <w:rsid w:val="00CD5EF9"/>
    <w:rsid w:val="00CD6BBB"/>
    <w:rsid w:val="00CD6CD6"/>
    <w:rsid w:val="00CF182F"/>
    <w:rsid w:val="00D14988"/>
    <w:rsid w:val="00D61D03"/>
    <w:rsid w:val="00D66717"/>
    <w:rsid w:val="00D7072E"/>
    <w:rsid w:val="00DA54FE"/>
    <w:rsid w:val="00DD3094"/>
    <w:rsid w:val="00DE3136"/>
    <w:rsid w:val="00DF0740"/>
    <w:rsid w:val="00E114C5"/>
    <w:rsid w:val="00E40AB0"/>
    <w:rsid w:val="00E624E2"/>
    <w:rsid w:val="00E754D8"/>
    <w:rsid w:val="00E75F6D"/>
    <w:rsid w:val="00F577F6"/>
    <w:rsid w:val="00F77645"/>
    <w:rsid w:val="00F92A4F"/>
    <w:rsid w:val="00F944B9"/>
    <w:rsid w:val="00FA3A1E"/>
    <w:rsid w:val="00FB71B3"/>
    <w:rsid w:val="00FD0417"/>
    <w:rsid w:val="00FD76B7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10AF8"/>
  <w15:chartTrackingRefBased/>
  <w15:docId w15:val="{0FAB5467-5961-41C9-9B74-3AACB36F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496"/>
    <w:rPr>
      <w:rFonts w:ascii="Calibri" w:eastAsia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qFormat/>
    <w:rsid w:val="007F3038"/>
    <w:pPr>
      <w:spacing w:after="0" w:line="240" w:lineRule="auto"/>
    </w:pPr>
    <w:rPr>
      <w:rFonts w:ascii="Calibri" w:eastAsia="Calibri" w:hAnsi="Calibri" w:cs="Times New Roman"/>
      <w:lang w:eastAsia="hr-HR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Istaknuto">
    <w:name w:val="Emphasis"/>
    <w:qFormat/>
    <w:rsid w:val="007F3038"/>
    <w:rPr>
      <w:i/>
    </w:rPr>
  </w:style>
  <w:style w:type="paragraph" w:styleId="Zaglavlje">
    <w:name w:val="header"/>
    <w:basedOn w:val="Normal"/>
    <w:link w:val="ZaglavljeChar"/>
    <w:uiPriority w:val="99"/>
    <w:unhideWhenUsed/>
    <w:rsid w:val="007F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3038"/>
    <w:rPr>
      <w:rFonts w:ascii="Calibri" w:eastAsia="Calibri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3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3038"/>
    <w:rPr>
      <w:rFonts w:ascii="Calibri" w:eastAsia="Calibri" w:hAnsi="Calibri" w:cs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D6C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D6CD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D6CD6"/>
    <w:rPr>
      <w:rFonts w:ascii="Calibri" w:eastAsia="Calibri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D6C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D6CD6"/>
    <w:rPr>
      <w:rFonts w:ascii="Calibri" w:eastAsia="Calibri" w:hAnsi="Calibri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6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6CD6"/>
    <w:rPr>
      <w:rFonts w:ascii="Segoe UI" w:eastAsia="Calibr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A3C9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1498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14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Želježnjak</dc:creator>
  <cp:keywords/>
  <dc:description/>
  <cp:lastModifiedBy>Kristina Kalafatić Sočković</cp:lastModifiedBy>
  <cp:revision>2</cp:revision>
  <cp:lastPrinted>2021-09-17T14:17:00Z</cp:lastPrinted>
  <dcterms:created xsi:type="dcterms:W3CDTF">2021-10-19T13:40:00Z</dcterms:created>
  <dcterms:modified xsi:type="dcterms:W3CDTF">2021-10-19T13:40:00Z</dcterms:modified>
</cp:coreProperties>
</file>